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33" w:rsidRDefault="00F54133" w:rsidP="00F54133">
      <w:pPr>
        <w:spacing w:line="520" w:lineRule="exact"/>
        <w:ind w:leftChars="-257" w:left="-2" w:hangingChars="168" w:hanging="538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eastAsia="方正仿宋_GBK" w:hint="eastAsia"/>
          <w:bCs/>
          <w:sz w:val="32"/>
          <w:szCs w:val="32"/>
        </w:rPr>
        <w:t>2</w:t>
      </w:r>
      <w:r>
        <w:rPr>
          <w:rFonts w:eastAsia="方正仿宋_GBK"/>
          <w:bCs/>
          <w:sz w:val="32"/>
          <w:szCs w:val="32"/>
        </w:rPr>
        <w:t>：</w:t>
      </w:r>
    </w:p>
    <w:p w:rsidR="00F54133" w:rsidRDefault="00F54133" w:rsidP="00F54133">
      <w:pPr>
        <w:spacing w:line="520" w:lineRule="exact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eastAsia="方正小标宋_GBK"/>
          <w:b/>
          <w:bCs/>
          <w:sz w:val="36"/>
          <w:szCs w:val="36"/>
        </w:rPr>
        <w:t>减免税货物使用情况年报自查表</w:t>
      </w:r>
    </w:p>
    <w:p w:rsidR="00F54133" w:rsidRDefault="00F54133" w:rsidP="00F54133">
      <w:pPr>
        <w:spacing w:line="520" w:lineRule="exact"/>
        <w:rPr>
          <w:rFonts w:eastAsia="方正小标宋_GBK"/>
          <w:b/>
          <w:bCs/>
          <w:sz w:val="36"/>
          <w:szCs w:val="36"/>
        </w:rPr>
      </w:pPr>
      <w:r>
        <w:rPr>
          <w:rFonts w:eastAsia="方正仿宋_GBK"/>
          <w:sz w:val="28"/>
          <w:szCs w:val="32"/>
        </w:rPr>
        <w:t>减免税申请人名称（</w:t>
      </w:r>
      <w:r>
        <w:rPr>
          <w:rFonts w:eastAsia="方正仿宋_GBK" w:hint="eastAsia"/>
          <w:sz w:val="28"/>
          <w:szCs w:val="32"/>
        </w:rPr>
        <w:t>部门）：</w:t>
      </w:r>
      <w:r>
        <w:rPr>
          <w:rFonts w:eastAsia="方正仿宋_GBK" w:hint="eastAsia"/>
          <w:sz w:val="28"/>
          <w:szCs w:val="32"/>
        </w:rPr>
        <w:t xml:space="preserve"> </w:t>
      </w:r>
      <w:r>
        <w:rPr>
          <w:rFonts w:eastAsia="方正仿宋_GBK"/>
          <w:sz w:val="28"/>
          <w:szCs w:val="32"/>
        </w:rPr>
        <w:t xml:space="preserve">             </w:t>
      </w:r>
      <w:r>
        <w:rPr>
          <w:rFonts w:eastAsia="方正仿宋_GBK" w:hint="eastAsia"/>
          <w:sz w:val="28"/>
          <w:szCs w:val="32"/>
        </w:rPr>
        <w:t xml:space="preserve"> </w:t>
      </w:r>
      <w:r>
        <w:rPr>
          <w:rFonts w:eastAsia="方正仿宋_GBK"/>
          <w:sz w:val="28"/>
          <w:szCs w:val="32"/>
        </w:rPr>
        <w:t>自查年度：</w:t>
      </w:r>
      <w:r>
        <w:rPr>
          <w:rFonts w:eastAsia="方正仿宋_GBK" w:hint="eastAsia"/>
          <w:sz w:val="28"/>
          <w:szCs w:val="32"/>
        </w:rPr>
        <w:t xml:space="preserve"> 20</w:t>
      </w:r>
      <w:r>
        <w:rPr>
          <w:rFonts w:eastAsia="方正仿宋_GBK"/>
          <w:sz w:val="28"/>
          <w:szCs w:val="32"/>
        </w:rPr>
        <w:t>2</w:t>
      </w:r>
      <w:r w:rsidR="00CD6F45">
        <w:rPr>
          <w:rFonts w:eastAsia="方正仿宋_GBK"/>
          <w:sz w:val="28"/>
          <w:szCs w:val="32"/>
        </w:rPr>
        <w:t>3</w:t>
      </w:r>
      <w:r>
        <w:rPr>
          <w:rFonts w:eastAsia="方正仿宋_GBK" w:hint="eastAsia"/>
          <w:sz w:val="28"/>
          <w:szCs w:val="32"/>
        </w:rPr>
        <w:t>年</w:t>
      </w:r>
      <w:r w:rsidR="005D6B4E">
        <w:rPr>
          <w:rFonts w:eastAsia="方正仿宋_GBK" w:hint="eastAsia"/>
          <w:sz w:val="28"/>
          <w:szCs w:val="32"/>
        </w:rPr>
        <w:t>度</w:t>
      </w:r>
      <w:bookmarkStart w:id="0" w:name="_GoBack"/>
      <w:bookmarkEnd w:id="0"/>
    </w:p>
    <w:tbl>
      <w:tblPr>
        <w:tblW w:w="0" w:type="auto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960"/>
      </w:tblGrid>
      <w:tr w:rsidR="00F54133" w:rsidTr="00AC724C">
        <w:trPr>
          <w:trHeight w:val="390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520" w:lineRule="exact"/>
              <w:jc w:val="center"/>
              <w:outlineLvl w:val="1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自查内容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减免税申请人自查情况</w:t>
            </w:r>
          </w:p>
        </w:tc>
      </w:tr>
      <w:tr w:rsidR="00F54133" w:rsidTr="00AC724C">
        <w:trPr>
          <w:trHeight w:val="819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33" w:rsidRDefault="00F54133" w:rsidP="00AC724C">
            <w:pPr>
              <w:spacing w:line="520" w:lineRule="exact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1</w:t>
            </w:r>
            <w:r>
              <w:rPr>
                <w:rFonts w:eastAsia="方正仿宋_GBK"/>
                <w:sz w:val="28"/>
                <w:szCs w:val="32"/>
              </w:rPr>
              <w:t>．减免税进口货物安装地点、使用情况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480" w:lineRule="auto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小标宋_GBK" w:hint="eastAsia"/>
                <w:sz w:val="28"/>
                <w:szCs w:val="28"/>
              </w:rPr>
              <w:t>西安工业大学校区内</w:t>
            </w:r>
          </w:p>
        </w:tc>
      </w:tr>
      <w:tr w:rsidR="00F54133" w:rsidTr="00AC724C">
        <w:trPr>
          <w:trHeight w:val="1336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33" w:rsidRDefault="00F54133" w:rsidP="00AC724C">
            <w:pPr>
              <w:spacing w:line="440" w:lineRule="exact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2</w:t>
            </w:r>
            <w:r>
              <w:rPr>
                <w:rFonts w:eastAsia="方正仿宋_GBK"/>
                <w:sz w:val="28"/>
                <w:szCs w:val="32"/>
              </w:rPr>
              <w:t>．减免税进口货物调换、抵押、质押、留置、转让、出售、移作他用、退运境外或进行其他处置的情事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480" w:lineRule="auto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无</w:t>
            </w:r>
            <w:r>
              <w:rPr>
                <w:rFonts w:eastAsia="方正仿宋_GBK"/>
                <w:sz w:val="28"/>
                <w:szCs w:val="32"/>
              </w:rPr>
              <w:t xml:space="preserve">　（有，须说明情况）</w:t>
            </w:r>
          </w:p>
        </w:tc>
      </w:tr>
      <w:tr w:rsidR="00F54133" w:rsidTr="00AC724C">
        <w:trPr>
          <w:trHeight w:val="1070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33" w:rsidRDefault="00F54133" w:rsidP="00AC724C">
            <w:pPr>
              <w:spacing w:line="440" w:lineRule="exact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3</w:t>
            </w:r>
            <w:r>
              <w:rPr>
                <w:rFonts w:eastAsia="方正仿宋_GBK"/>
                <w:sz w:val="28"/>
                <w:szCs w:val="32"/>
              </w:rPr>
              <w:t>．减免税进口货物未按照特定用途、特定地区、特定企业使用的情事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480" w:lineRule="auto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无</w:t>
            </w:r>
            <w:r>
              <w:rPr>
                <w:rFonts w:eastAsia="方正仿宋_GBK"/>
                <w:sz w:val="28"/>
                <w:szCs w:val="32"/>
              </w:rPr>
              <w:t xml:space="preserve">　（有，须说明情况）</w:t>
            </w:r>
          </w:p>
        </w:tc>
      </w:tr>
      <w:tr w:rsidR="00F54133" w:rsidTr="00AC724C">
        <w:trPr>
          <w:trHeight w:val="974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33" w:rsidRDefault="00F54133" w:rsidP="00AC724C">
            <w:pPr>
              <w:spacing w:line="440" w:lineRule="exact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4</w:t>
            </w:r>
            <w:r>
              <w:rPr>
                <w:rFonts w:eastAsia="方正仿宋_GBK"/>
                <w:sz w:val="28"/>
                <w:szCs w:val="32"/>
              </w:rPr>
              <w:t>．实际进口的减免税货物的规格、型号和技术参数是否与申报减免税申请时相同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480" w:lineRule="auto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相同</w:t>
            </w:r>
          </w:p>
        </w:tc>
      </w:tr>
      <w:tr w:rsidR="00F54133" w:rsidTr="00AC724C">
        <w:trPr>
          <w:trHeight w:val="1015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33" w:rsidRDefault="00F54133" w:rsidP="00AC724C">
            <w:pPr>
              <w:spacing w:line="440" w:lineRule="exact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5</w:t>
            </w:r>
            <w:r>
              <w:rPr>
                <w:rFonts w:eastAsia="方正仿宋_GBK"/>
                <w:sz w:val="28"/>
                <w:szCs w:val="32"/>
              </w:rPr>
              <w:t>．减免税申请人改制、股权转让、合并、分立及其他资产重组情况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480" w:lineRule="auto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无</w:t>
            </w:r>
            <w:r>
              <w:rPr>
                <w:rFonts w:eastAsia="方正仿宋_GBK"/>
                <w:sz w:val="28"/>
                <w:szCs w:val="32"/>
              </w:rPr>
              <w:t xml:space="preserve">　（有，须说明情况）</w:t>
            </w:r>
          </w:p>
        </w:tc>
      </w:tr>
      <w:tr w:rsidR="00F54133" w:rsidTr="00AC724C">
        <w:trPr>
          <w:trHeight w:val="755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33" w:rsidRDefault="00F54133" w:rsidP="00AC724C">
            <w:pPr>
              <w:spacing w:line="520" w:lineRule="exact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6</w:t>
            </w:r>
            <w:r>
              <w:rPr>
                <w:rFonts w:eastAsia="方正仿宋_GBK"/>
                <w:sz w:val="28"/>
                <w:szCs w:val="32"/>
              </w:rPr>
              <w:t>．减免税进口货物是否已入本单位固定资产账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480" w:lineRule="auto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是</w:t>
            </w:r>
          </w:p>
        </w:tc>
      </w:tr>
      <w:tr w:rsidR="00F54133" w:rsidTr="00AC724C">
        <w:trPr>
          <w:trHeight w:val="767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33" w:rsidRDefault="00F54133" w:rsidP="00AC724C">
            <w:pPr>
              <w:spacing w:line="520" w:lineRule="exact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7</w:t>
            </w:r>
            <w:r>
              <w:rPr>
                <w:rFonts w:eastAsia="方正仿宋_GBK"/>
                <w:sz w:val="28"/>
                <w:szCs w:val="32"/>
              </w:rPr>
              <w:t>．其他需要向海关说明的情况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480" w:lineRule="auto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无</w:t>
            </w:r>
            <w:r>
              <w:rPr>
                <w:rFonts w:eastAsia="方正仿宋_GBK"/>
                <w:sz w:val="28"/>
                <w:szCs w:val="32"/>
              </w:rPr>
              <w:t xml:space="preserve">　（有，须说明情况）</w:t>
            </w:r>
          </w:p>
        </w:tc>
      </w:tr>
      <w:tr w:rsidR="00F54133" w:rsidTr="00AC724C">
        <w:trPr>
          <w:trHeight w:val="748"/>
        </w:trPr>
        <w:tc>
          <w:tcPr>
            <w:tcW w:w="5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33" w:rsidRDefault="00F54133" w:rsidP="00AC724C">
            <w:pPr>
              <w:spacing w:line="520" w:lineRule="exact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备注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133" w:rsidRDefault="00F54133" w:rsidP="00AC724C">
            <w:pPr>
              <w:spacing w:line="520" w:lineRule="exact"/>
              <w:jc w:val="left"/>
              <w:rPr>
                <w:rFonts w:eastAsia="方正仿宋_GBK"/>
                <w:sz w:val="28"/>
                <w:szCs w:val="32"/>
              </w:rPr>
            </w:pPr>
          </w:p>
        </w:tc>
      </w:tr>
    </w:tbl>
    <w:p w:rsidR="00F54133" w:rsidRDefault="00F54133" w:rsidP="00F54133">
      <w:pPr>
        <w:pStyle w:val="2"/>
        <w:adjustRightInd w:val="0"/>
        <w:snapToGrid w:val="0"/>
        <w:spacing w:line="520" w:lineRule="exact"/>
        <w:ind w:right="560"/>
        <w:jc w:val="center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 xml:space="preserve">                </w:t>
      </w:r>
    </w:p>
    <w:p w:rsidR="00F54133" w:rsidRDefault="00F54133" w:rsidP="00F54133">
      <w:pPr>
        <w:pStyle w:val="2"/>
        <w:adjustRightInd w:val="0"/>
        <w:snapToGrid w:val="0"/>
        <w:spacing w:line="520" w:lineRule="exact"/>
        <w:ind w:right="560"/>
        <w:jc w:val="center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 xml:space="preserve"> </w:t>
      </w:r>
      <w:r>
        <w:rPr>
          <w:rFonts w:eastAsia="方正仿宋_GBK"/>
          <w:szCs w:val="32"/>
        </w:rPr>
        <w:t xml:space="preserve">               </w:t>
      </w:r>
      <w:r>
        <w:rPr>
          <w:rFonts w:eastAsia="方正仿宋_GBK"/>
          <w:szCs w:val="32"/>
        </w:rPr>
        <w:t>减免税申请人（签章）</w:t>
      </w:r>
    </w:p>
    <w:p w:rsidR="00F54133" w:rsidRDefault="00F54133" w:rsidP="00F54133">
      <w:pPr>
        <w:pStyle w:val="2"/>
        <w:adjustRightInd w:val="0"/>
        <w:snapToGrid w:val="0"/>
        <w:spacing w:line="520" w:lineRule="exact"/>
        <w:ind w:right="560"/>
        <w:jc w:val="center"/>
        <w:rPr>
          <w:rFonts w:eastAsia="方正仿宋_GBK"/>
          <w:szCs w:val="32"/>
        </w:rPr>
      </w:pPr>
    </w:p>
    <w:p w:rsidR="00F54133" w:rsidRDefault="00F54133" w:rsidP="00F54133">
      <w:pPr>
        <w:pStyle w:val="2"/>
        <w:adjustRightInd w:val="0"/>
        <w:snapToGrid w:val="0"/>
        <w:spacing w:line="520" w:lineRule="exact"/>
        <w:ind w:right="840"/>
        <w:jc w:val="center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 xml:space="preserve">                     </w:t>
      </w:r>
      <w:r>
        <w:rPr>
          <w:rFonts w:eastAsia="方正仿宋_GBK" w:hint="eastAsia"/>
          <w:szCs w:val="28"/>
        </w:rPr>
        <w:t xml:space="preserve">     </w:t>
      </w:r>
      <w:r>
        <w:rPr>
          <w:rFonts w:eastAsia="方正仿宋_GBK"/>
          <w:szCs w:val="28"/>
        </w:rPr>
        <w:t xml:space="preserve">         </w:t>
      </w:r>
      <w:r>
        <w:rPr>
          <w:rFonts w:eastAsia="方正仿宋_GBK" w:hint="eastAsia"/>
          <w:szCs w:val="28"/>
        </w:rPr>
        <w:t xml:space="preserve"> </w:t>
      </w:r>
      <w:r>
        <w:rPr>
          <w:rFonts w:eastAsia="方正仿宋_GBK"/>
          <w:szCs w:val="28"/>
        </w:rPr>
        <w:t>年</w:t>
      </w:r>
      <w:r>
        <w:rPr>
          <w:rFonts w:eastAsia="方正仿宋_GBK" w:hint="eastAsia"/>
          <w:szCs w:val="28"/>
        </w:rPr>
        <w:t xml:space="preserve">   </w:t>
      </w:r>
      <w:r>
        <w:rPr>
          <w:rFonts w:eastAsia="方正仿宋_GBK"/>
          <w:szCs w:val="28"/>
        </w:rPr>
        <w:t>月</w:t>
      </w:r>
      <w:r>
        <w:rPr>
          <w:rFonts w:eastAsia="方正仿宋_GBK" w:hint="eastAsia"/>
          <w:szCs w:val="28"/>
        </w:rPr>
        <w:t xml:space="preserve">   </w:t>
      </w:r>
      <w:r>
        <w:rPr>
          <w:rFonts w:eastAsia="方正仿宋_GBK"/>
          <w:szCs w:val="28"/>
        </w:rPr>
        <w:t>日</w:t>
      </w:r>
    </w:p>
    <w:p w:rsidR="00F54133" w:rsidRDefault="00F54133" w:rsidP="00F54133">
      <w:pPr>
        <w:spacing w:line="520" w:lineRule="exact"/>
        <w:ind w:leftChars="-157" w:left="-140" w:hangingChars="68" w:hanging="190"/>
        <w:rPr>
          <w:rFonts w:eastAsia="方正仿宋_GBK"/>
          <w:sz w:val="28"/>
          <w:szCs w:val="32"/>
        </w:rPr>
      </w:pPr>
      <w:r>
        <w:rPr>
          <w:rFonts w:eastAsia="方正仿宋_GBK"/>
          <w:sz w:val="28"/>
          <w:szCs w:val="32"/>
        </w:rPr>
        <w:t>注：</w:t>
      </w:r>
      <w:r>
        <w:rPr>
          <w:rFonts w:eastAsia="方正仿宋_GBK" w:hint="eastAsia"/>
          <w:sz w:val="28"/>
          <w:szCs w:val="32"/>
        </w:rPr>
        <w:t xml:space="preserve"> </w:t>
      </w:r>
      <w:r>
        <w:rPr>
          <w:rFonts w:eastAsia="方正仿宋_GBK"/>
          <w:sz w:val="28"/>
          <w:szCs w:val="32"/>
        </w:rPr>
        <w:t xml:space="preserve"> 1</w:t>
      </w:r>
      <w:r>
        <w:rPr>
          <w:rFonts w:eastAsia="方正仿宋_GBK"/>
          <w:sz w:val="28"/>
          <w:szCs w:val="32"/>
        </w:rPr>
        <w:t>．自查范围，以年为单位（</w:t>
      </w:r>
      <w:r>
        <w:rPr>
          <w:rFonts w:eastAsia="方正仿宋_GBK" w:hint="eastAsia"/>
          <w:sz w:val="28"/>
          <w:szCs w:val="32"/>
        </w:rPr>
        <w:t>2</w:t>
      </w:r>
      <w:r>
        <w:rPr>
          <w:rFonts w:eastAsia="方正仿宋_GBK"/>
          <w:sz w:val="28"/>
          <w:szCs w:val="32"/>
        </w:rPr>
        <w:t>0</w:t>
      </w:r>
      <w:r w:rsidR="00DF5056">
        <w:rPr>
          <w:rFonts w:eastAsia="方正仿宋_GBK"/>
          <w:sz w:val="28"/>
          <w:szCs w:val="32"/>
        </w:rPr>
        <w:t>21</w:t>
      </w:r>
      <w:r>
        <w:rPr>
          <w:rFonts w:eastAsia="方正仿宋_GBK"/>
          <w:sz w:val="28"/>
          <w:szCs w:val="32"/>
        </w:rPr>
        <w:t>-202</w:t>
      </w:r>
      <w:r w:rsidR="00DF5056">
        <w:rPr>
          <w:rFonts w:eastAsia="方正仿宋_GBK"/>
          <w:sz w:val="28"/>
          <w:szCs w:val="32"/>
        </w:rPr>
        <w:t>3</w:t>
      </w:r>
      <w:r>
        <w:rPr>
          <w:rFonts w:eastAsia="方正仿宋_GBK"/>
          <w:sz w:val="28"/>
          <w:szCs w:val="32"/>
        </w:rPr>
        <w:t>）；</w:t>
      </w:r>
    </w:p>
    <w:p w:rsidR="00F54133" w:rsidRDefault="00F54133" w:rsidP="00F54133">
      <w:pPr>
        <w:spacing w:line="520" w:lineRule="exact"/>
        <w:ind w:leftChars="-157" w:left="-330" w:firstLineChars="300" w:firstLine="84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28"/>
          <w:szCs w:val="32"/>
        </w:rPr>
        <w:t>2</w:t>
      </w:r>
      <w:r>
        <w:rPr>
          <w:rFonts w:eastAsia="方正仿宋_GBK"/>
          <w:sz w:val="28"/>
          <w:szCs w:val="32"/>
        </w:rPr>
        <w:t>．如内容多，可附页说明。</w:t>
      </w:r>
    </w:p>
    <w:p w:rsidR="00F53BA7" w:rsidRPr="00F54133" w:rsidRDefault="00F53BA7"/>
    <w:sectPr w:rsidR="00F53BA7" w:rsidRPr="00F541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3" w:rsidRDefault="005A0F03" w:rsidP="00F54133">
      <w:r>
        <w:separator/>
      </w:r>
    </w:p>
  </w:endnote>
  <w:endnote w:type="continuationSeparator" w:id="0">
    <w:p w:rsidR="005A0F03" w:rsidRDefault="005A0F03" w:rsidP="00F5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3" w:rsidRDefault="005A0F03" w:rsidP="00F54133">
      <w:r>
        <w:separator/>
      </w:r>
    </w:p>
  </w:footnote>
  <w:footnote w:type="continuationSeparator" w:id="0">
    <w:p w:rsidR="005A0F03" w:rsidRDefault="005A0F03" w:rsidP="00F5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6"/>
    <w:rsid w:val="002C4265"/>
    <w:rsid w:val="002D50FE"/>
    <w:rsid w:val="005A0F03"/>
    <w:rsid w:val="005D6B4E"/>
    <w:rsid w:val="007266C6"/>
    <w:rsid w:val="00CD6F45"/>
    <w:rsid w:val="00DF5056"/>
    <w:rsid w:val="00F53BA7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DA617-3C82-460C-B6EC-D28EB33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1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133"/>
    <w:rPr>
      <w:sz w:val="18"/>
      <w:szCs w:val="18"/>
    </w:rPr>
  </w:style>
  <w:style w:type="character" w:customStyle="1" w:styleId="2Char">
    <w:name w:val="正文文本缩进 2 Char"/>
    <w:link w:val="2"/>
    <w:rsid w:val="00F54133"/>
    <w:rPr>
      <w:rFonts w:ascii="Times New Roman" w:eastAsia="宋体" w:hAnsi="Times New Roman" w:cs="Times New Roman"/>
      <w:b/>
      <w:sz w:val="28"/>
      <w:szCs w:val="20"/>
    </w:rPr>
  </w:style>
  <w:style w:type="paragraph" w:styleId="2">
    <w:name w:val="Body Text Indent 2"/>
    <w:basedOn w:val="a"/>
    <w:link w:val="2Char"/>
    <w:rsid w:val="00F54133"/>
    <w:pPr>
      <w:ind w:firstLine="570"/>
    </w:pPr>
    <w:rPr>
      <w:b/>
      <w:sz w:val="28"/>
    </w:rPr>
  </w:style>
  <w:style w:type="character" w:customStyle="1" w:styleId="2Char1">
    <w:name w:val="正文文本缩进 2 Char1"/>
    <w:basedOn w:val="a0"/>
    <w:uiPriority w:val="99"/>
    <w:semiHidden/>
    <w:rsid w:val="00F5413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5</cp:revision>
  <dcterms:created xsi:type="dcterms:W3CDTF">2022-03-29T02:37:00Z</dcterms:created>
  <dcterms:modified xsi:type="dcterms:W3CDTF">2024-03-18T07:04:00Z</dcterms:modified>
</cp:coreProperties>
</file>